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B8" w:rsidRPr="002C2CEC" w:rsidRDefault="00363792" w:rsidP="00363792">
      <w:pPr>
        <w:jc w:val="center"/>
        <w:rPr>
          <w:b/>
          <w:sz w:val="28"/>
          <w:szCs w:val="28"/>
        </w:rPr>
      </w:pPr>
      <w:r w:rsidRPr="002C2CEC">
        <w:rPr>
          <w:b/>
          <w:sz w:val="28"/>
          <w:szCs w:val="28"/>
        </w:rPr>
        <w:t>Материально техническая оснащенность</w:t>
      </w:r>
    </w:p>
    <w:p w:rsidR="00363792" w:rsidRPr="002C2CEC" w:rsidRDefault="00363792" w:rsidP="00363792">
      <w:pPr>
        <w:rPr>
          <w:sz w:val="26"/>
          <w:szCs w:val="26"/>
        </w:rPr>
      </w:pPr>
      <w:r w:rsidRPr="002C2CEC">
        <w:rPr>
          <w:sz w:val="26"/>
          <w:szCs w:val="26"/>
        </w:rPr>
        <w:t>Для обеспечения образовательного процесса в автошколе имеются два класса  с 30 посадочными местами в каждом классе. Классы полностью оснащены необходимым оборудованием: технические средства обучения, учебно-наглядные пособия, магнитные доски. В каждом классе есть компьютер</w:t>
      </w:r>
      <w:r w:rsidR="0026465C" w:rsidRPr="002C2CEC">
        <w:rPr>
          <w:sz w:val="26"/>
          <w:szCs w:val="26"/>
        </w:rPr>
        <w:t>, монитор</w:t>
      </w:r>
      <w:r w:rsidRPr="002C2CEC">
        <w:rPr>
          <w:sz w:val="26"/>
          <w:szCs w:val="26"/>
        </w:rPr>
        <w:t xml:space="preserve"> и телевизор для просмотров </w:t>
      </w:r>
      <w:proofErr w:type="spellStart"/>
      <w:r w:rsidRPr="002C2CEC">
        <w:rPr>
          <w:sz w:val="26"/>
          <w:szCs w:val="26"/>
        </w:rPr>
        <w:t>видеоуроков</w:t>
      </w:r>
      <w:proofErr w:type="spellEnd"/>
      <w:r w:rsidRPr="002C2CEC">
        <w:rPr>
          <w:sz w:val="26"/>
          <w:szCs w:val="26"/>
        </w:rPr>
        <w:t>.</w:t>
      </w:r>
    </w:p>
    <w:p w:rsidR="0026465C" w:rsidRPr="002C2CEC" w:rsidRDefault="0026465C" w:rsidP="00363792">
      <w:pPr>
        <w:rPr>
          <w:sz w:val="26"/>
          <w:szCs w:val="26"/>
        </w:rPr>
      </w:pPr>
      <w:r w:rsidRPr="002C2CEC">
        <w:rPr>
          <w:sz w:val="26"/>
          <w:szCs w:val="26"/>
        </w:rPr>
        <w:t xml:space="preserve">Для обеспечения образовательного процесса имеются транспортные средства в количестве пять единиц и один прицеп. Все транспортные средства оснащены видеонаблюдением для проведения экзаменов. </w:t>
      </w:r>
    </w:p>
    <w:p w:rsidR="0026465C" w:rsidRDefault="0026465C" w:rsidP="00363792">
      <w:pPr>
        <w:rPr>
          <w:sz w:val="26"/>
          <w:szCs w:val="26"/>
        </w:rPr>
      </w:pPr>
      <w:r w:rsidRPr="002C2CEC">
        <w:rPr>
          <w:sz w:val="26"/>
          <w:szCs w:val="26"/>
        </w:rPr>
        <w:t>Так же для обучения первоначальным навыкам вождения ТС имеются две закрытые площадки, оборудованные в соответствии с требованиями для категории "В".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703"/>
        <w:gridCol w:w="1134"/>
        <w:gridCol w:w="1275"/>
        <w:gridCol w:w="993"/>
        <w:gridCol w:w="1417"/>
        <w:gridCol w:w="1418"/>
        <w:gridCol w:w="1495"/>
      </w:tblGrid>
      <w:tr w:rsidR="00422569" w:rsidTr="00422569">
        <w:trPr>
          <w:gridAfter w:val="1"/>
          <w:wAfter w:w="1495" w:type="dxa"/>
          <w:trHeight w:val="509"/>
        </w:trPr>
        <w:tc>
          <w:tcPr>
            <w:tcW w:w="532" w:type="dxa"/>
            <w:vMerge w:val="restart"/>
          </w:tcPr>
          <w:p w:rsidR="00422569" w:rsidRDefault="00422569" w:rsidP="004F2155">
            <w:r>
              <w:t xml:space="preserve"> П/П</w:t>
            </w:r>
          </w:p>
        </w:tc>
        <w:tc>
          <w:tcPr>
            <w:tcW w:w="1703" w:type="dxa"/>
            <w:vMerge w:val="restart"/>
          </w:tcPr>
          <w:p w:rsidR="00422569" w:rsidRDefault="00422569" w:rsidP="004F2155">
            <w:r>
              <w:t>Автомобиль</w:t>
            </w:r>
          </w:p>
        </w:tc>
        <w:tc>
          <w:tcPr>
            <w:tcW w:w="1134" w:type="dxa"/>
            <w:vMerge w:val="restart"/>
          </w:tcPr>
          <w:p w:rsidR="00422569" w:rsidRDefault="00422569" w:rsidP="004F2155">
            <w:r>
              <w:t>Год выпуска</w:t>
            </w:r>
          </w:p>
        </w:tc>
        <w:tc>
          <w:tcPr>
            <w:tcW w:w="1275" w:type="dxa"/>
            <w:vMerge w:val="restart"/>
          </w:tcPr>
          <w:p w:rsidR="00422569" w:rsidRDefault="00422569" w:rsidP="004F2155">
            <w:proofErr w:type="spellStart"/>
            <w:r>
              <w:t>Гос.№</w:t>
            </w:r>
            <w:proofErr w:type="spellEnd"/>
          </w:p>
        </w:tc>
        <w:tc>
          <w:tcPr>
            <w:tcW w:w="993" w:type="dxa"/>
            <w:vMerge w:val="restart"/>
          </w:tcPr>
          <w:p w:rsidR="00422569" w:rsidRDefault="00422569" w:rsidP="004F2155">
            <w:r>
              <w:t>Наличие аптечки, огнетушителя, знака аварийной остановки</w:t>
            </w:r>
          </w:p>
        </w:tc>
        <w:tc>
          <w:tcPr>
            <w:tcW w:w="1417" w:type="dxa"/>
            <w:vMerge w:val="restart"/>
          </w:tcPr>
          <w:p w:rsidR="00422569" w:rsidRDefault="00422569" w:rsidP="004F2155">
            <w:r>
              <w:t>Серия, № свидетельства о регистрации владельца</w:t>
            </w:r>
          </w:p>
        </w:tc>
        <w:tc>
          <w:tcPr>
            <w:tcW w:w="1418" w:type="dxa"/>
            <w:vMerge w:val="restart"/>
          </w:tcPr>
          <w:p w:rsidR="00422569" w:rsidRDefault="00422569" w:rsidP="004F2155">
            <w:r>
              <w:t xml:space="preserve">Собственность </w:t>
            </w:r>
          </w:p>
        </w:tc>
      </w:tr>
      <w:tr w:rsidR="00422569" w:rsidTr="00422569">
        <w:trPr>
          <w:trHeight w:val="2846"/>
        </w:trPr>
        <w:tc>
          <w:tcPr>
            <w:tcW w:w="532" w:type="dxa"/>
            <w:vMerge/>
          </w:tcPr>
          <w:p w:rsidR="00422569" w:rsidRDefault="00422569" w:rsidP="004F2155"/>
        </w:tc>
        <w:tc>
          <w:tcPr>
            <w:tcW w:w="1703" w:type="dxa"/>
            <w:vMerge/>
          </w:tcPr>
          <w:p w:rsidR="00422569" w:rsidRDefault="00422569" w:rsidP="004F2155"/>
        </w:tc>
        <w:tc>
          <w:tcPr>
            <w:tcW w:w="1134" w:type="dxa"/>
            <w:vMerge/>
          </w:tcPr>
          <w:p w:rsidR="00422569" w:rsidRDefault="00422569" w:rsidP="004F2155"/>
        </w:tc>
        <w:tc>
          <w:tcPr>
            <w:tcW w:w="1275" w:type="dxa"/>
            <w:vMerge/>
          </w:tcPr>
          <w:p w:rsidR="00422569" w:rsidRDefault="00422569" w:rsidP="004F2155"/>
        </w:tc>
        <w:tc>
          <w:tcPr>
            <w:tcW w:w="993" w:type="dxa"/>
            <w:vMerge/>
          </w:tcPr>
          <w:p w:rsidR="00422569" w:rsidRDefault="00422569" w:rsidP="004F2155"/>
        </w:tc>
        <w:tc>
          <w:tcPr>
            <w:tcW w:w="1417" w:type="dxa"/>
            <w:vMerge/>
          </w:tcPr>
          <w:p w:rsidR="00422569" w:rsidRDefault="00422569" w:rsidP="004F2155"/>
        </w:tc>
        <w:tc>
          <w:tcPr>
            <w:tcW w:w="1418" w:type="dxa"/>
            <w:vMerge/>
          </w:tcPr>
          <w:p w:rsidR="00422569" w:rsidRDefault="00422569" w:rsidP="004F2155"/>
        </w:tc>
        <w:tc>
          <w:tcPr>
            <w:tcW w:w="1495" w:type="dxa"/>
          </w:tcPr>
          <w:p w:rsidR="00422569" w:rsidRDefault="00422569" w:rsidP="004F2155">
            <w:r>
              <w:t>Наличие видеооборудования для проведения экзаменов</w:t>
            </w:r>
          </w:p>
        </w:tc>
      </w:tr>
      <w:tr w:rsidR="00422569" w:rsidTr="00422569">
        <w:tc>
          <w:tcPr>
            <w:tcW w:w="532" w:type="dxa"/>
          </w:tcPr>
          <w:p w:rsidR="00422569" w:rsidRDefault="00422569" w:rsidP="004F2155">
            <w:r>
              <w:t>1</w:t>
            </w:r>
          </w:p>
        </w:tc>
        <w:tc>
          <w:tcPr>
            <w:tcW w:w="1703" w:type="dxa"/>
          </w:tcPr>
          <w:p w:rsidR="00422569" w:rsidRPr="00433B73" w:rsidRDefault="00422569" w:rsidP="004F215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33B73">
              <w:rPr>
                <w:sz w:val="20"/>
                <w:szCs w:val="20"/>
                <w:lang w:val="en-US"/>
              </w:rPr>
              <w:t xml:space="preserve">DAEWOO NEXIA </w:t>
            </w:r>
          </w:p>
        </w:tc>
        <w:tc>
          <w:tcPr>
            <w:tcW w:w="1134" w:type="dxa"/>
          </w:tcPr>
          <w:p w:rsidR="00422569" w:rsidRDefault="00422569" w:rsidP="004F2155">
            <w:r>
              <w:t>2009г.</w:t>
            </w:r>
          </w:p>
        </w:tc>
        <w:tc>
          <w:tcPr>
            <w:tcW w:w="1275" w:type="dxa"/>
          </w:tcPr>
          <w:p w:rsidR="00422569" w:rsidRPr="00433B73" w:rsidRDefault="00422569" w:rsidP="004F2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А991АС152</w:t>
            </w:r>
          </w:p>
        </w:tc>
        <w:tc>
          <w:tcPr>
            <w:tcW w:w="993" w:type="dxa"/>
          </w:tcPr>
          <w:p w:rsidR="00422569" w:rsidRDefault="00422569" w:rsidP="004F2155">
            <w:r>
              <w:t>имеется</w:t>
            </w:r>
          </w:p>
        </w:tc>
        <w:tc>
          <w:tcPr>
            <w:tcW w:w="1417" w:type="dxa"/>
          </w:tcPr>
          <w:p w:rsidR="00422569" w:rsidRDefault="00422569" w:rsidP="004F2155">
            <w:r>
              <w:t>52 28 №936588</w:t>
            </w:r>
          </w:p>
        </w:tc>
        <w:tc>
          <w:tcPr>
            <w:tcW w:w="1418" w:type="dxa"/>
          </w:tcPr>
          <w:p w:rsidR="00422569" w:rsidRDefault="00422569" w:rsidP="004F2155">
            <w:r>
              <w:t>Собственность</w:t>
            </w:r>
          </w:p>
        </w:tc>
        <w:tc>
          <w:tcPr>
            <w:tcW w:w="1495" w:type="dxa"/>
          </w:tcPr>
          <w:p w:rsidR="00422569" w:rsidRDefault="00422569">
            <w:r w:rsidRPr="006214DD">
              <w:t>имеется</w:t>
            </w:r>
          </w:p>
        </w:tc>
      </w:tr>
      <w:tr w:rsidR="00422569" w:rsidTr="00422569">
        <w:trPr>
          <w:trHeight w:val="683"/>
        </w:trPr>
        <w:tc>
          <w:tcPr>
            <w:tcW w:w="532" w:type="dxa"/>
          </w:tcPr>
          <w:p w:rsidR="00422569" w:rsidRDefault="00422569" w:rsidP="004F2155">
            <w:r>
              <w:t>2</w:t>
            </w:r>
          </w:p>
        </w:tc>
        <w:tc>
          <w:tcPr>
            <w:tcW w:w="1703" w:type="dxa"/>
          </w:tcPr>
          <w:p w:rsidR="00422569" w:rsidRPr="002F2298" w:rsidRDefault="00422569" w:rsidP="004F2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134" w:type="dxa"/>
          </w:tcPr>
          <w:p w:rsidR="00422569" w:rsidRDefault="00422569" w:rsidP="004F2155">
            <w:r>
              <w:t>2009г.</w:t>
            </w:r>
          </w:p>
        </w:tc>
        <w:tc>
          <w:tcPr>
            <w:tcW w:w="1275" w:type="dxa"/>
          </w:tcPr>
          <w:p w:rsidR="00422569" w:rsidRPr="00433B73" w:rsidRDefault="00422569" w:rsidP="004F2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А355МУ152</w:t>
            </w:r>
          </w:p>
        </w:tc>
        <w:tc>
          <w:tcPr>
            <w:tcW w:w="993" w:type="dxa"/>
          </w:tcPr>
          <w:p w:rsidR="00422569" w:rsidRDefault="00422569" w:rsidP="004F2155">
            <w:r w:rsidRPr="008B1986">
              <w:t>имеется</w:t>
            </w:r>
          </w:p>
        </w:tc>
        <w:tc>
          <w:tcPr>
            <w:tcW w:w="1417" w:type="dxa"/>
          </w:tcPr>
          <w:p w:rsidR="00422569" w:rsidRDefault="00422569" w:rsidP="00422569">
            <w:r>
              <w:t xml:space="preserve">52 28        №36587  </w:t>
            </w:r>
          </w:p>
        </w:tc>
        <w:tc>
          <w:tcPr>
            <w:tcW w:w="1418" w:type="dxa"/>
          </w:tcPr>
          <w:p w:rsidR="00422569" w:rsidRDefault="00422569" w:rsidP="004F2155">
            <w:r>
              <w:t>Собственность</w:t>
            </w:r>
          </w:p>
        </w:tc>
        <w:tc>
          <w:tcPr>
            <w:tcW w:w="1495" w:type="dxa"/>
          </w:tcPr>
          <w:p w:rsidR="00422569" w:rsidRDefault="00422569">
            <w:r w:rsidRPr="006214DD">
              <w:t>имеется</w:t>
            </w:r>
          </w:p>
        </w:tc>
      </w:tr>
      <w:tr w:rsidR="00422569" w:rsidTr="00422569">
        <w:tc>
          <w:tcPr>
            <w:tcW w:w="532" w:type="dxa"/>
          </w:tcPr>
          <w:p w:rsidR="00422569" w:rsidRDefault="00422569" w:rsidP="004F2155">
            <w:r>
              <w:t>3</w:t>
            </w:r>
          </w:p>
        </w:tc>
        <w:tc>
          <w:tcPr>
            <w:tcW w:w="1703" w:type="dxa"/>
          </w:tcPr>
          <w:p w:rsidR="00422569" w:rsidRPr="00433B73" w:rsidRDefault="00422569" w:rsidP="004F2155">
            <w:pPr>
              <w:spacing w:after="0" w:line="240" w:lineRule="auto"/>
              <w:rPr>
                <w:sz w:val="20"/>
                <w:szCs w:val="20"/>
              </w:rPr>
            </w:pPr>
            <w:r w:rsidRPr="00433B73"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</w:rPr>
              <w:t>2107</w:t>
            </w:r>
          </w:p>
        </w:tc>
        <w:tc>
          <w:tcPr>
            <w:tcW w:w="1134" w:type="dxa"/>
          </w:tcPr>
          <w:p w:rsidR="00422569" w:rsidRDefault="00422569" w:rsidP="004F2155">
            <w:r>
              <w:t>2006г.</w:t>
            </w:r>
          </w:p>
        </w:tc>
        <w:tc>
          <w:tcPr>
            <w:tcW w:w="1275" w:type="dxa"/>
          </w:tcPr>
          <w:p w:rsidR="00422569" w:rsidRPr="00433B73" w:rsidRDefault="00422569" w:rsidP="004F2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Е396ЕХ152</w:t>
            </w:r>
          </w:p>
        </w:tc>
        <w:tc>
          <w:tcPr>
            <w:tcW w:w="993" w:type="dxa"/>
          </w:tcPr>
          <w:p w:rsidR="00422569" w:rsidRDefault="00422569" w:rsidP="004F2155">
            <w:r w:rsidRPr="008B1986">
              <w:t>имеется</w:t>
            </w:r>
          </w:p>
        </w:tc>
        <w:tc>
          <w:tcPr>
            <w:tcW w:w="1417" w:type="dxa"/>
          </w:tcPr>
          <w:p w:rsidR="00422569" w:rsidRDefault="00422569" w:rsidP="004F2155">
            <w:r>
              <w:t>52 28 №936732</w:t>
            </w:r>
          </w:p>
        </w:tc>
        <w:tc>
          <w:tcPr>
            <w:tcW w:w="1418" w:type="dxa"/>
          </w:tcPr>
          <w:p w:rsidR="00422569" w:rsidRDefault="00422569" w:rsidP="004F2155">
            <w:r>
              <w:t>Собственность</w:t>
            </w:r>
          </w:p>
        </w:tc>
        <w:tc>
          <w:tcPr>
            <w:tcW w:w="1495" w:type="dxa"/>
          </w:tcPr>
          <w:p w:rsidR="00422569" w:rsidRDefault="00422569">
            <w:r w:rsidRPr="006214DD">
              <w:t>имеется</w:t>
            </w:r>
          </w:p>
        </w:tc>
      </w:tr>
      <w:tr w:rsidR="00422569" w:rsidTr="00422569">
        <w:trPr>
          <w:trHeight w:val="672"/>
        </w:trPr>
        <w:tc>
          <w:tcPr>
            <w:tcW w:w="532" w:type="dxa"/>
          </w:tcPr>
          <w:p w:rsidR="00422569" w:rsidRDefault="00422569" w:rsidP="004F2155">
            <w:r>
              <w:t>4</w:t>
            </w:r>
          </w:p>
        </w:tc>
        <w:tc>
          <w:tcPr>
            <w:tcW w:w="1703" w:type="dxa"/>
          </w:tcPr>
          <w:p w:rsidR="00422569" w:rsidRPr="004C3D5F" w:rsidRDefault="00422569" w:rsidP="004F2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134" w:type="dxa"/>
          </w:tcPr>
          <w:p w:rsidR="00422569" w:rsidRDefault="00422569" w:rsidP="004F2155">
            <w:r>
              <w:t>2008г.</w:t>
            </w:r>
          </w:p>
        </w:tc>
        <w:tc>
          <w:tcPr>
            <w:tcW w:w="1275" w:type="dxa"/>
          </w:tcPr>
          <w:p w:rsidR="00422569" w:rsidRPr="00433B73" w:rsidRDefault="00422569" w:rsidP="004F2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М300ОО152</w:t>
            </w:r>
          </w:p>
        </w:tc>
        <w:tc>
          <w:tcPr>
            <w:tcW w:w="993" w:type="dxa"/>
          </w:tcPr>
          <w:p w:rsidR="00422569" w:rsidRDefault="00422569" w:rsidP="004F2155">
            <w:r w:rsidRPr="008B1986">
              <w:t>имеется</w:t>
            </w:r>
          </w:p>
        </w:tc>
        <w:tc>
          <w:tcPr>
            <w:tcW w:w="1417" w:type="dxa"/>
          </w:tcPr>
          <w:p w:rsidR="00422569" w:rsidRDefault="00422569" w:rsidP="004F2155">
            <w:r>
              <w:t>52 28 №936833</w:t>
            </w:r>
          </w:p>
        </w:tc>
        <w:tc>
          <w:tcPr>
            <w:tcW w:w="1418" w:type="dxa"/>
          </w:tcPr>
          <w:p w:rsidR="00422569" w:rsidRDefault="00422569" w:rsidP="004F2155">
            <w:r>
              <w:t>Аренда</w:t>
            </w:r>
          </w:p>
        </w:tc>
        <w:tc>
          <w:tcPr>
            <w:tcW w:w="1495" w:type="dxa"/>
          </w:tcPr>
          <w:p w:rsidR="00422569" w:rsidRDefault="00422569">
            <w:r w:rsidRPr="006214DD">
              <w:t>имеется</w:t>
            </w:r>
          </w:p>
        </w:tc>
      </w:tr>
      <w:tr w:rsidR="00422569" w:rsidRPr="00061427" w:rsidTr="00422569">
        <w:tc>
          <w:tcPr>
            <w:tcW w:w="532" w:type="dxa"/>
          </w:tcPr>
          <w:p w:rsidR="00422569" w:rsidRDefault="00422569" w:rsidP="004F2155">
            <w:r>
              <w:t>5</w:t>
            </w:r>
          </w:p>
        </w:tc>
        <w:tc>
          <w:tcPr>
            <w:tcW w:w="1703" w:type="dxa"/>
          </w:tcPr>
          <w:p w:rsidR="00422569" w:rsidRPr="00422569" w:rsidRDefault="00422569" w:rsidP="004F2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134" w:type="dxa"/>
          </w:tcPr>
          <w:p w:rsidR="00422569" w:rsidRDefault="00422569" w:rsidP="004F2155">
            <w:r>
              <w:t>1995г.</w:t>
            </w:r>
          </w:p>
        </w:tc>
        <w:tc>
          <w:tcPr>
            <w:tcW w:w="1275" w:type="dxa"/>
          </w:tcPr>
          <w:p w:rsidR="00422569" w:rsidRDefault="00422569" w:rsidP="004F2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АА113052</w:t>
            </w:r>
          </w:p>
        </w:tc>
        <w:tc>
          <w:tcPr>
            <w:tcW w:w="993" w:type="dxa"/>
          </w:tcPr>
          <w:p w:rsidR="00422569" w:rsidRPr="008B1986" w:rsidRDefault="00422569" w:rsidP="004F215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2569" w:rsidRDefault="00422569" w:rsidP="004F2155">
            <w:r>
              <w:t>52 28 №936707</w:t>
            </w:r>
          </w:p>
        </w:tc>
        <w:tc>
          <w:tcPr>
            <w:tcW w:w="1418" w:type="dxa"/>
          </w:tcPr>
          <w:p w:rsidR="00422569" w:rsidRDefault="00422569" w:rsidP="004F2155">
            <w:r>
              <w:t>Аренда</w:t>
            </w:r>
          </w:p>
        </w:tc>
        <w:tc>
          <w:tcPr>
            <w:tcW w:w="1495" w:type="dxa"/>
          </w:tcPr>
          <w:p w:rsidR="00422569" w:rsidRDefault="00422569" w:rsidP="004F2155">
            <w:pPr>
              <w:jc w:val="center"/>
            </w:pPr>
            <w:r>
              <w:t>-</w:t>
            </w:r>
          </w:p>
        </w:tc>
      </w:tr>
      <w:tr w:rsidR="00422569" w:rsidTr="00422569">
        <w:tc>
          <w:tcPr>
            <w:tcW w:w="532" w:type="dxa"/>
          </w:tcPr>
          <w:p w:rsidR="00422569" w:rsidRDefault="00422569" w:rsidP="004F2155">
            <w:r>
              <w:t>6</w:t>
            </w:r>
          </w:p>
        </w:tc>
        <w:tc>
          <w:tcPr>
            <w:tcW w:w="1703" w:type="dxa"/>
          </w:tcPr>
          <w:p w:rsidR="00422569" w:rsidRDefault="00422569" w:rsidP="004F2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134" w:type="dxa"/>
          </w:tcPr>
          <w:p w:rsidR="00422569" w:rsidRDefault="00422569" w:rsidP="004F2155">
            <w:r>
              <w:t>2010</w:t>
            </w:r>
          </w:p>
        </w:tc>
        <w:tc>
          <w:tcPr>
            <w:tcW w:w="1275" w:type="dxa"/>
          </w:tcPr>
          <w:p w:rsidR="00422569" w:rsidRDefault="00422569" w:rsidP="004F2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Р320АМ152</w:t>
            </w:r>
          </w:p>
        </w:tc>
        <w:tc>
          <w:tcPr>
            <w:tcW w:w="993" w:type="dxa"/>
          </w:tcPr>
          <w:p w:rsidR="00422569" w:rsidRDefault="00422569" w:rsidP="004F2155">
            <w:pPr>
              <w:jc w:val="center"/>
            </w:pPr>
            <w:r>
              <w:t>имеется</w:t>
            </w:r>
          </w:p>
        </w:tc>
        <w:tc>
          <w:tcPr>
            <w:tcW w:w="1417" w:type="dxa"/>
          </w:tcPr>
          <w:p w:rsidR="00422569" w:rsidRDefault="00422569" w:rsidP="004F2155">
            <w:r>
              <w:t>52 59 № 058271</w:t>
            </w:r>
          </w:p>
        </w:tc>
        <w:tc>
          <w:tcPr>
            <w:tcW w:w="1418" w:type="dxa"/>
          </w:tcPr>
          <w:p w:rsidR="00422569" w:rsidRDefault="00422569" w:rsidP="004F2155">
            <w:r>
              <w:t>Собственность</w:t>
            </w:r>
          </w:p>
        </w:tc>
        <w:tc>
          <w:tcPr>
            <w:tcW w:w="1495" w:type="dxa"/>
          </w:tcPr>
          <w:p w:rsidR="00422569" w:rsidRDefault="00422569">
            <w:r w:rsidRPr="00322C4B">
              <w:t>имеется</w:t>
            </w:r>
          </w:p>
        </w:tc>
      </w:tr>
      <w:tr w:rsidR="00422569" w:rsidTr="00422569">
        <w:tc>
          <w:tcPr>
            <w:tcW w:w="532" w:type="dxa"/>
          </w:tcPr>
          <w:p w:rsidR="00422569" w:rsidRDefault="00422569" w:rsidP="004F2155">
            <w:r>
              <w:t>7</w:t>
            </w:r>
          </w:p>
        </w:tc>
        <w:tc>
          <w:tcPr>
            <w:tcW w:w="1703" w:type="dxa"/>
          </w:tcPr>
          <w:p w:rsidR="00422569" w:rsidRPr="00883819" w:rsidRDefault="00422569" w:rsidP="0042256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GRANTA</w:t>
            </w:r>
            <w:r>
              <w:rPr>
                <w:sz w:val="20"/>
                <w:szCs w:val="20"/>
                <w:lang w:val="en-US"/>
              </w:rPr>
              <w:t xml:space="preserve"> 219060</w:t>
            </w:r>
          </w:p>
        </w:tc>
        <w:tc>
          <w:tcPr>
            <w:tcW w:w="1134" w:type="dxa"/>
          </w:tcPr>
          <w:p w:rsidR="00422569" w:rsidRPr="00883819" w:rsidRDefault="00422569" w:rsidP="004F2155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275" w:type="dxa"/>
          </w:tcPr>
          <w:p w:rsidR="00422569" w:rsidRDefault="00422569" w:rsidP="004F21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Р618ХК152</w:t>
            </w:r>
          </w:p>
        </w:tc>
        <w:tc>
          <w:tcPr>
            <w:tcW w:w="993" w:type="dxa"/>
          </w:tcPr>
          <w:p w:rsidR="00422569" w:rsidRDefault="00422569" w:rsidP="004F2155">
            <w:pPr>
              <w:jc w:val="center"/>
            </w:pPr>
            <w:r>
              <w:t>имеется</w:t>
            </w:r>
          </w:p>
        </w:tc>
        <w:tc>
          <w:tcPr>
            <w:tcW w:w="1417" w:type="dxa"/>
          </w:tcPr>
          <w:p w:rsidR="00422569" w:rsidRDefault="00422569" w:rsidP="004F2155">
            <w:r>
              <w:t>99 03 №497052</w:t>
            </w:r>
          </w:p>
        </w:tc>
        <w:tc>
          <w:tcPr>
            <w:tcW w:w="1418" w:type="dxa"/>
          </w:tcPr>
          <w:p w:rsidR="00422569" w:rsidRDefault="00422569" w:rsidP="004F2155">
            <w:r>
              <w:t>Собственность</w:t>
            </w:r>
          </w:p>
        </w:tc>
        <w:tc>
          <w:tcPr>
            <w:tcW w:w="1495" w:type="dxa"/>
          </w:tcPr>
          <w:p w:rsidR="00422569" w:rsidRDefault="00422569">
            <w:r w:rsidRPr="00322C4B">
              <w:t>имеется</w:t>
            </w:r>
          </w:p>
        </w:tc>
      </w:tr>
    </w:tbl>
    <w:p w:rsidR="00422569" w:rsidRDefault="00422569" w:rsidP="00363792">
      <w:pPr>
        <w:rPr>
          <w:sz w:val="26"/>
          <w:szCs w:val="26"/>
        </w:rPr>
      </w:pPr>
    </w:p>
    <w:p w:rsidR="00422569" w:rsidRPr="002C2CEC" w:rsidRDefault="00422569" w:rsidP="00363792">
      <w:pPr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26465C" w:rsidRPr="002C2CEC" w:rsidTr="0026465C">
        <w:tc>
          <w:tcPr>
            <w:tcW w:w="7479" w:type="dxa"/>
          </w:tcPr>
          <w:p w:rsidR="0026465C" w:rsidRPr="002C2CEC" w:rsidRDefault="0026465C" w:rsidP="00363792">
            <w:pPr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92" w:type="dxa"/>
          </w:tcPr>
          <w:p w:rsidR="0026465C" w:rsidRPr="002C2CEC" w:rsidRDefault="0026465C" w:rsidP="00363792">
            <w:pPr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Количество (шт.)</w:t>
            </w:r>
          </w:p>
        </w:tc>
      </w:tr>
      <w:tr w:rsidR="0026465C" w:rsidRPr="002C2CEC" w:rsidTr="0026465C">
        <w:tc>
          <w:tcPr>
            <w:tcW w:w="7479" w:type="dxa"/>
          </w:tcPr>
          <w:p w:rsidR="0026465C" w:rsidRPr="002C2CEC" w:rsidRDefault="00C3659E" w:rsidP="00363792">
            <w:pPr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 xml:space="preserve">Количество персональных компьютеров (указывается количество всех имеющихся ПК, учитывая ноутбуки, </w:t>
            </w:r>
            <w:proofErr w:type="spellStart"/>
            <w:r w:rsidRPr="002C2CEC">
              <w:rPr>
                <w:sz w:val="26"/>
                <w:szCs w:val="26"/>
              </w:rPr>
              <w:t>нетбуки</w:t>
            </w:r>
            <w:proofErr w:type="spellEnd"/>
            <w:r w:rsidRPr="002C2CEC">
              <w:rPr>
                <w:sz w:val="26"/>
                <w:szCs w:val="26"/>
              </w:rPr>
              <w:t xml:space="preserve"> и т.п.)</w:t>
            </w:r>
          </w:p>
        </w:tc>
        <w:tc>
          <w:tcPr>
            <w:tcW w:w="2092" w:type="dxa"/>
          </w:tcPr>
          <w:p w:rsidR="0026465C" w:rsidRPr="002C2CEC" w:rsidRDefault="00C3659E" w:rsidP="00363792">
            <w:pPr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3</w:t>
            </w:r>
          </w:p>
        </w:tc>
      </w:tr>
      <w:tr w:rsidR="0026465C" w:rsidRPr="002C2CEC" w:rsidTr="0026465C">
        <w:tc>
          <w:tcPr>
            <w:tcW w:w="7479" w:type="dxa"/>
          </w:tcPr>
          <w:p w:rsidR="0026465C" w:rsidRPr="002C2CEC" w:rsidRDefault="00C3659E" w:rsidP="00363792">
            <w:pPr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Магнитные доски</w:t>
            </w:r>
          </w:p>
        </w:tc>
        <w:tc>
          <w:tcPr>
            <w:tcW w:w="2092" w:type="dxa"/>
          </w:tcPr>
          <w:p w:rsidR="0026465C" w:rsidRPr="002C2CEC" w:rsidRDefault="00C3659E" w:rsidP="00363792">
            <w:pPr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2</w:t>
            </w:r>
          </w:p>
        </w:tc>
      </w:tr>
      <w:tr w:rsidR="0026465C" w:rsidRPr="002C2CEC" w:rsidTr="0026465C">
        <w:tc>
          <w:tcPr>
            <w:tcW w:w="7479" w:type="dxa"/>
          </w:tcPr>
          <w:p w:rsidR="0026465C" w:rsidRPr="002C2CEC" w:rsidRDefault="00C3659E" w:rsidP="00363792">
            <w:pPr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Телевизоры</w:t>
            </w:r>
          </w:p>
        </w:tc>
        <w:tc>
          <w:tcPr>
            <w:tcW w:w="2092" w:type="dxa"/>
          </w:tcPr>
          <w:p w:rsidR="0026465C" w:rsidRPr="002C2CEC" w:rsidRDefault="00C3659E" w:rsidP="00363792">
            <w:pPr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2</w:t>
            </w:r>
          </w:p>
        </w:tc>
      </w:tr>
      <w:tr w:rsidR="0026465C" w:rsidRPr="002C2CEC" w:rsidTr="0026465C">
        <w:tc>
          <w:tcPr>
            <w:tcW w:w="7479" w:type="dxa"/>
          </w:tcPr>
          <w:p w:rsidR="0026465C" w:rsidRPr="002C2CEC" w:rsidRDefault="00C3659E" w:rsidP="00363792">
            <w:pPr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МФУ</w:t>
            </w:r>
          </w:p>
        </w:tc>
        <w:tc>
          <w:tcPr>
            <w:tcW w:w="2092" w:type="dxa"/>
          </w:tcPr>
          <w:p w:rsidR="0026465C" w:rsidRPr="002C2CEC" w:rsidRDefault="00C3659E" w:rsidP="00363792">
            <w:pPr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2</w:t>
            </w:r>
          </w:p>
        </w:tc>
      </w:tr>
      <w:tr w:rsidR="0026465C" w:rsidRPr="002C2CEC" w:rsidTr="0026465C">
        <w:tc>
          <w:tcPr>
            <w:tcW w:w="7479" w:type="dxa"/>
          </w:tcPr>
          <w:p w:rsidR="0026465C" w:rsidRPr="002C2CEC" w:rsidRDefault="00C3659E" w:rsidP="00363792">
            <w:pPr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 xml:space="preserve">Транспортные средства для обучения </w:t>
            </w:r>
          </w:p>
        </w:tc>
        <w:tc>
          <w:tcPr>
            <w:tcW w:w="2092" w:type="dxa"/>
          </w:tcPr>
          <w:p w:rsidR="0026465C" w:rsidRPr="002C2CEC" w:rsidRDefault="00C3659E" w:rsidP="00363792">
            <w:pPr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5</w:t>
            </w:r>
          </w:p>
        </w:tc>
      </w:tr>
      <w:tr w:rsidR="00C3659E" w:rsidRPr="002C2CEC" w:rsidTr="0026465C">
        <w:tc>
          <w:tcPr>
            <w:tcW w:w="7479" w:type="dxa"/>
          </w:tcPr>
          <w:p w:rsidR="00C3659E" w:rsidRPr="002C2CEC" w:rsidRDefault="00C3659E" w:rsidP="00363792">
            <w:pPr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Прицеп</w:t>
            </w:r>
          </w:p>
        </w:tc>
        <w:tc>
          <w:tcPr>
            <w:tcW w:w="2092" w:type="dxa"/>
          </w:tcPr>
          <w:p w:rsidR="00C3659E" w:rsidRPr="002C2CEC" w:rsidRDefault="00C3659E" w:rsidP="00363792">
            <w:pPr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1</w:t>
            </w:r>
          </w:p>
        </w:tc>
      </w:tr>
      <w:tr w:rsidR="00C3659E" w:rsidRPr="002C2CEC" w:rsidTr="0026465C">
        <w:tc>
          <w:tcPr>
            <w:tcW w:w="7479" w:type="dxa"/>
          </w:tcPr>
          <w:p w:rsidR="00C3659E" w:rsidRPr="002C2CEC" w:rsidRDefault="00C3659E" w:rsidP="00363792">
            <w:pPr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Закрытые площадки для первоначальных навыков вождения</w:t>
            </w:r>
          </w:p>
        </w:tc>
        <w:tc>
          <w:tcPr>
            <w:tcW w:w="2092" w:type="dxa"/>
          </w:tcPr>
          <w:p w:rsidR="00C3659E" w:rsidRPr="002C2CEC" w:rsidRDefault="00C3659E" w:rsidP="00363792">
            <w:pPr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2</w:t>
            </w:r>
          </w:p>
        </w:tc>
      </w:tr>
      <w:tr w:rsidR="00422569" w:rsidRPr="002C2CEC" w:rsidTr="0026465C">
        <w:tc>
          <w:tcPr>
            <w:tcW w:w="7479" w:type="dxa"/>
          </w:tcPr>
          <w:p w:rsidR="00422569" w:rsidRPr="002C2CEC" w:rsidRDefault="00422569" w:rsidP="00363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Классы для проведения занятий</w:t>
            </w:r>
          </w:p>
        </w:tc>
        <w:tc>
          <w:tcPr>
            <w:tcW w:w="2092" w:type="dxa"/>
          </w:tcPr>
          <w:p w:rsidR="00422569" w:rsidRPr="002C2CEC" w:rsidRDefault="00422569" w:rsidP="00363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26465C" w:rsidRPr="002C2CEC" w:rsidRDefault="0026465C" w:rsidP="00363792">
      <w:pPr>
        <w:rPr>
          <w:sz w:val="26"/>
          <w:szCs w:val="26"/>
        </w:rPr>
      </w:pPr>
    </w:p>
    <w:p w:rsidR="00C3659E" w:rsidRPr="002C2CEC" w:rsidRDefault="00C3659E" w:rsidP="00C3659E">
      <w:pPr>
        <w:jc w:val="center"/>
        <w:rPr>
          <w:sz w:val="26"/>
          <w:szCs w:val="26"/>
        </w:rPr>
      </w:pPr>
      <w:r w:rsidRPr="002C2CEC">
        <w:rPr>
          <w:sz w:val="26"/>
          <w:szCs w:val="26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C2CEC" w:rsidRPr="002C2CEC" w:rsidTr="002C2CEC">
        <w:tc>
          <w:tcPr>
            <w:tcW w:w="4785" w:type="dxa"/>
          </w:tcPr>
          <w:p w:rsidR="002C2CEC" w:rsidRPr="002C2CEC" w:rsidRDefault="002C2CEC" w:rsidP="00C3659E">
            <w:pPr>
              <w:jc w:val="center"/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2C2CEC" w:rsidRPr="002C2CEC" w:rsidRDefault="002C2CEC" w:rsidP="00C3659E">
            <w:pPr>
              <w:jc w:val="center"/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Перечень специальных условий, имеющихся в образовательном учреждении</w:t>
            </w:r>
          </w:p>
        </w:tc>
      </w:tr>
      <w:tr w:rsidR="002C2CEC" w:rsidRPr="002C2CEC" w:rsidTr="002C2CEC">
        <w:tc>
          <w:tcPr>
            <w:tcW w:w="4785" w:type="dxa"/>
          </w:tcPr>
          <w:p w:rsidR="002C2CEC" w:rsidRPr="002C2CEC" w:rsidRDefault="002C2CEC" w:rsidP="00C3659E">
            <w:pPr>
              <w:jc w:val="center"/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4786" w:type="dxa"/>
          </w:tcPr>
          <w:p w:rsidR="002C2CEC" w:rsidRPr="002C2CEC" w:rsidRDefault="002C2CEC" w:rsidP="00C3659E">
            <w:pPr>
              <w:jc w:val="center"/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Центральный вход оборудован пандусом и звонком вызова.</w:t>
            </w:r>
          </w:p>
          <w:p w:rsidR="002C2CEC" w:rsidRPr="002C2CEC" w:rsidRDefault="002C2CEC" w:rsidP="00C3659E">
            <w:pPr>
              <w:jc w:val="center"/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При необходимости для обеспечения доступа в здание образовательной организации инвалиду и лицу с ОВЗ будет предоставлено сопровождающее лицо.</w:t>
            </w:r>
          </w:p>
        </w:tc>
      </w:tr>
      <w:tr w:rsidR="002C2CEC" w:rsidRPr="002C2CEC" w:rsidTr="002C2CEC">
        <w:tc>
          <w:tcPr>
            <w:tcW w:w="4785" w:type="dxa"/>
          </w:tcPr>
          <w:p w:rsidR="002C2CEC" w:rsidRPr="002C2CEC" w:rsidRDefault="002C2CEC" w:rsidP="00C3659E">
            <w:pPr>
              <w:jc w:val="center"/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4786" w:type="dxa"/>
          </w:tcPr>
          <w:p w:rsidR="002C2CEC" w:rsidRPr="002C2CEC" w:rsidRDefault="002C2CEC" w:rsidP="00C3659E">
            <w:pPr>
              <w:jc w:val="center"/>
              <w:rPr>
                <w:sz w:val="26"/>
                <w:szCs w:val="26"/>
              </w:rPr>
            </w:pPr>
            <w:r w:rsidRPr="002C2CEC">
              <w:rPr>
                <w:sz w:val="26"/>
                <w:szCs w:val="26"/>
              </w:rPr>
              <w:t>Здания оснащены противопожарной сигнализацией, информационным табло (указатель выхода), запасным противопожарным выходом</w:t>
            </w:r>
          </w:p>
        </w:tc>
      </w:tr>
    </w:tbl>
    <w:p w:rsidR="002C2CEC" w:rsidRDefault="002C2CEC" w:rsidP="00C3659E">
      <w:pPr>
        <w:jc w:val="center"/>
      </w:pPr>
    </w:p>
    <w:sectPr w:rsidR="002C2CEC" w:rsidSect="002C2CEC">
      <w:pgSz w:w="11906" w:h="16838"/>
      <w:pgMar w:top="851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3792"/>
    <w:rsid w:val="0026465C"/>
    <w:rsid w:val="002C2CEC"/>
    <w:rsid w:val="00363792"/>
    <w:rsid w:val="00422569"/>
    <w:rsid w:val="00AB5CB8"/>
    <w:rsid w:val="00AE4235"/>
    <w:rsid w:val="00C3659E"/>
    <w:rsid w:val="00DB1134"/>
    <w:rsid w:val="00DF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6B122-B54A-4567-9400-F9C12457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2019-06-23T11:08:00Z</cp:lastPrinted>
  <dcterms:created xsi:type="dcterms:W3CDTF">2019-06-23T05:29:00Z</dcterms:created>
  <dcterms:modified xsi:type="dcterms:W3CDTF">2019-06-23T11:08:00Z</dcterms:modified>
</cp:coreProperties>
</file>